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031D" w14:textId="0B7600DE" w:rsidR="009F4084" w:rsidRDefault="009F4084" w:rsidP="009F4084">
      <w:pPr>
        <w:pStyle w:val="NormalWeb"/>
        <w:outlineLvl w:val="0"/>
      </w:pPr>
      <w:r>
        <w:t xml:space="preserve">Figure </w:t>
      </w:r>
      <w:r w:rsidR="00C97A75">
        <w:t>S3</w:t>
      </w:r>
      <w:r>
        <w:t>.1. TEM image of Fe</w:t>
      </w:r>
      <w:r w:rsidRPr="002C67DD">
        <w:rPr>
          <w:vertAlign w:val="subscript"/>
        </w:rPr>
        <w:t>3</w:t>
      </w:r>
      <w:r>
        <w:t>O</w:t>
      </w:r>
      <w:r w:rsidRPr="002C67DD">
        <w:rPr>
          <w:vertAlign w:val="subscript"/>
        </w:rPr>
        <w:t>4</w:t>
      </w:r>
      <w:r>
        <w:t xml:space="preserve"> NPs </w:t>
      </w:r>
    </w:p>
    <w:p w14:paraId="4A4C5CEE" w14:textId="77777777" w:rsidR="009F4084" w:rsidRDefault="009F4084" w:rsidP="009F4084">
      <w:pPr>
        <w:pStyle w:val="NormalWeb"/>
      </w:pPr>
      <w:r>
        <w:rPr>
          <w:noProof/>
        </w:rPr>
        <w:drawing>
          <wp:inline distT="0" distB="0" distL="0" distR="0" wp14:anchorId="7E0C9BA8" wp14:editId="44BC81A1">
            <wp:extent cx="5943600" cy="594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M-Fe3O4 no PTA_00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F7CA" w14:textId="7EDB8D87" w:rsidR="009F4084" w:rsidRPr="002757D1" w:rsidRDefault="009F4084" w:rsidP="009F40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57D1">
        <w:rPr>
          <w:rFonts w:ascii="Times New Roman" w:hAnsi="Times New Roman" w:cs="Times New Roman"/>
          <w:sz w:val="24"/>
          <w:szCs w:val="24"/>
        </w:rPr>
        <w:t xml:space="preserve">Figure </w:t>
      </w:r>
      <w:r w:rsidR="00C97A75">
        <w:rPr>
          <w:rFonts w:ascii="Times New Roman" w:hAnsi="Times New Roman" w:cs="Times New Roman"/>
          <w:sz w:val="24"/>
          <w:szCs w:val="24"/>
        </w:rPr>
        <w:t>S3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7D1">
        <w:rPr>
          <w:rFonts w:ascii="Times New Roman" w:hAnsi="Times New Roman" w:cs="Times New Roman"/>
          <w:sz w:val="24"/>
          <w:szCs w:val="24"/>
        </w:rPr>
        <w:t>1. Transmission Electron Microscopy image of Fe</w:t>
      </w:r>
      <w:r w:rsidRPr="002757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757D1">
        <w:rPr>
          <w:rFonts w:ascii="Times New Roman" w:hAnsi="Times New Roman" w:cs="Times New Roman"/>
          <w:sz w:val="24"/>
          <w:szCs w:val="24"/>
        </w:rPr>
        <w:t>O</w:t>
      </w:r>
      <w:r w:rsidRPr="002757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757D1">
        <w:rPr>
          <w:rFonts w:ascii="Times New Roman" w:hAnsi="Times New Roman" w:cs="Times New Roman"/>
          <w:sz w:val="24"/>
          <w:szCs w:val="24"/>
        </w:rPr>
        <w:t xml:space="preserve"> nanoparticle to confirm the diameter and morphology of particles used in this study. Scale bar =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7D1">
        <w:rPr>
          <w:rFonts w:ascii="Times New Roman" w:hAnsi="Times New Roman" w:cs="Times New Roman"/>
          <w:sz w:val="24"/>
          <w:szCs w:val="24"/>
        </w:rPr>
        <w:t>nm</w:t>
      </w:r>
    </w:p>
    <w:p w14:paraId="0A4FFEB7" w14:textId="77777777" w:rsidR="009F4084" w:rsidRDefault="009F4084" w:rsidP="009F4084">
      <w:pPr>
        <w:pStyle w:val="NormalWeb"/>
      </w:pPr>
    </w:p>
    <w:p w14:paraId="39EB6F8C" w14:textId="3EDC125B" w:rsidR="009F4084" w:rsidRDefault="009F4084" w:rsidP="009F4084">
      <w:pPr>
        <w:pStyle w:val="NormalWeb"/>
        <w:outlineLvl w:val="0"/>
      </w:pPr>
      <w:r>
        <w:t xml:space="preserve">Figure </w:t>
      </w:r>
      <w:r w:rsidR="00C97A75">
        <w:t>S3</w:t>
      </w:r>
      <w:r>
        <w:t>.2. Cell Death Following Exposure to Various Concentrations of Fe</w:t>
      </w:r>
      <w:r w:rsidRPr="002C67DD">
        <w:rPr>
          <w:vertAlign w:val="subscript"/>
        </w:rPr>
        <w:t>3</w:t>
      </w:r>
      <w:r>
        <w:t>O</w:t>
      </w:r>
      <w:r w:rsidRPr="002C67DD">
        <w:rPr>
          <w:vertAlign w:val="subscript"/>
        </w:rPr>
        <w:t>4</w:t>
      </w:r>
      <w:r>
        <w:t xml:space="preserve"> NP-BC</w:t>
      </w:r>
    </w:p>
    <w:p w14:paraId="18232920" w14:textId="77777777" w:rsidR="009F4084" w:rsidRDefault="009F4084" w:rsidP="009F4084">
      <w:pPr>
        <w:pStyle w:val="NormalWeb"/>
        <w:rPr>
          <w:noProof/>
        </w:rPr>
      </w:pPr>
    </w:p>
    <w:p w14:paraId="17ED6D3F" w14:textId="77777777" w:rsidR="009F4084" w:rsidRDefault="009F4084" w:rsidP="009F4084">
      <w:pPr>
        <w:pStyle w:val="NormalWeb"/>
        <w:rPr>
          <w:noProof/>
        </w:rPr>
      </w:pPr>
    </w:p>
    <w:p w14:paraId="0A84BB58" w14:textId="77777777" w:rsidR="009F4084" w:rsidRDefault="009F4084" w:rsidP="009F4084">
      <w:pPr>
        <w:pStyle w:val="NormalWeb"/>
      </w:pPr>
      <w:r>
        <w:rPr>
          <w:noProof/>
        </w:rPr>
        <w:drawing>
          <wp:inline distT="0" distB="0" distL="0" distR="0" wp14:anchorId="0EC5D23C" wp14:editId="561F0BFB">
            <wp:extent cx="5943600" cy="44729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3CDF3" w14:textId="77777777" w:rsidR="009F4084" w:rsidRDefault="009F4084" w:rsidP="009F4084">
      <w:pPr>
        <w:pStyle w:val="NormalWeb"/>
      </w:pPr>
    </w:p>
    <w:p w14:paraId="0FD0B8D9" w14:textId="28359238" w:rsidR="009F4084" w:rsidRPr="002757D1" w:rsidRDefault="009F4084" w:rsidP="009F40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57D1">
        <w:rPr>
          <w:rFonts w:ascii="Times New Roman" w:hAnsi="Times New Roman" w:cs="Times New Roman"/>
          <w:sz w:val="24"/>
          <w:szCs w:val="24"/>
        </w:rPr>
        <w:t xml:space="preserve">Figure </w:t>
      </w:r>
      <w:r w:rsidR="00C97A75">
        <w:rPr>
          <w:rFonts w:ascii="Times New Roman" w:hAnsi="Times New Roman" w:cs="Times New Roman"/>
          <w:sz w:val="24"/>
          <w:szCs w:val="24"/>
        </w:rPr>
        <w:t>S3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7D1">
        <w:rPr>
          <w:rFonts w:ascii="Times New Roman" w:hAnsi="Times New Roman" w:cs="Times New Roman"/>
          <w:sz w:val="24"/>
          <w:szCs w:val="24"/>
        </w:rPr>
        <w:t>2. Dose-Dependent Cell Viability. Differentiated human macrophages were exposed to “bare” Fe</w:t>
      </w:r>
      <w:r w:rsidRPr="002757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757D1">
        <w:rPr>
          <w:rFonts w:ascii="Times New Roman" w:hAnsi="Times New Roman" w:cs="Times New Roman"/>
          <w:sz w:val="24"/>
          <w:szCs w:val="24"/>
        </w:rPr>
        <w:t>O</w:t>
      </w:r>
      <w:r w:rsidRPr="002757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757D1">
        <w:rPr>
          <w:rFonts w:ascii="Times New Roman" w:hAnsi="Times New Roman" w:cs="Times New Roman"/>
          <w:sz w:val="24"/>
          <w:szCs w:val="24"/>
        </w:rPr>
        <w:t xml:space="preserve"> nanoparticles and Fe</w:t>
      </w:r>
      <w:r w:rsidRPr="002757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757D1">
        <w:rPr>
          <w:rFonts w:ascii="Times New Roman" w:hAnsi="Times New Roman" w:cs="Times New Roman"/>
          <w:sz w:val="24"/>
          <w:szCs w:val="24"/>
        </w:rPr>
        <w:t>O</w:t>
      </w:r>
      <w:r w:rsidRPr="002757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757D1">
        <w:rPr>
          <w:rFonts w:ascii="Times New Roman" w:hAnsi="Times New Roman" w:cs="Times New Roman"/>
          <w:sz w:val="24"/>
          <w:szCs w:val="24"/>
        </w:rPr>
        <w:t xml:space="preserve"> nanoparticles with a biocorona at concentrations of 6.25, 12.5, 25, and 50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 w:rsidRPr="002757D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757D1">
        <w:rPr>
          <w:rFonts w:ascii="Times New Roman" w:hAnsi="Times New Roman" w:cs="Times New Roman"/>
          <w:sz w:val="24"/>
          <w:szCs w:val="24"/>
        </w:rPr>
        <w:t xml:space="preserve">/ml, as well as </w:t>
      </w:r>
      <w:proofErr w:type="spellStart"/>
      <w:r w:rsidRPr="002757D1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2757D1">
        <w:rPr>
          <w:rFonts w:ascii="Times New Roman" w:hAnsi="Times New Roman" w:cs="Times New Roman"/>
          <w:sz w:val="24"/>
          <w:szCs w:val="24"/>
        </w:rPr>
        <w:t xml:space="preserve"> nanoparticles at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>
        <w:rPr>
          <w:rFonts w:ascii="Times New Roman" w:hAnsi="Times New Roman" w:cs="Times New Roman"/>
          <w:sz w:val="24"/>
          <w:szCs w:val="24"/>
        </w:rPr>
        <w:t>μg</w:t>
      </w:r>
      <w:proofErr w:type="spellEnd"/>
      <w:r>
        <w:rPr>
          <w:rFonts w:ascii="Times New Roman" w:hAnsi="Times New Roman" w:cs="Times New Roman"/>
          <w:sz w:val="24"/>
          <w:szCs w:val="24"/>
        </w:rPr>
        <w:t>/ml (positive control)</w:t>
      </w:r>
      <w:r w:rsidRPr="002757D1">
        <w:rPr>
          <w:rFonts w:ascii="Times New Roman" w:hAnsi="Times New Roman" w:cs="Times New Roman"/>
          <w:sz w:val="24"/>
          <w:szCs w:val="24"/>
        </w:rPr>
        <w:t xml:space="preserve">. Control </w:t>
      </w:r>
      <w:bookmarkStart w:id="0" w:name="_GoBack"/>
      <w:bookmarkEnd w:id="0"/>
      <w:r w:rsidRPr="002757D1">
        <w:rPr>
          <w:rFonts w:ascii="Times New Roman" w:hAnsi="Times New Roman" w:cs="Times New Roman"/>
          <w:sz w:val="24"/>
          <w:szCs w:val="24"/>
        </w:rPr>
        <w:t xml:space="preserve">cells were untreated. After a 24 hour exposure, an MTT assay was used to assess cell viability.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7D1">
        <w:rPr>
          <w:rFonts w:ascii="Times New Roman" w:hAnsi="Times New Roman" w:cs="Times New Roman"/>
          <w:sz w:val="24"/>
          <w:szCs w:val="24"/>
        </w:rPr>
        <w:t>Dotted Line = 100% cell viability.</w:t>
      </w:r>
    </w:p>
    <w:p w14:paraId="555020F1" w14:textId="77777777" w:rsidR="009F4084" w:rsidRPr="009F4084" w:rsidRDefault="009F4084">
      <w:pPr>
        <w:rPr>
          <w:rFonts w:ascii="Times New Roman" w:hAnsi="Times New Roman" w:cs="Times New Roman"/>
          <w:sz w:val="24"/>
          <w:szCs w:val="24"/>
        </w:rPr>
      </w:pPr>
    </w:p>
    <w:sectPr w:rsidR="009F4084" w:rsidRPr="009F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084"/>
    <w:rsid w:val="001D23EB"/>
    <w:rsid w:val="004C6A66"/>
    <w:rsid w:val="009F4084"/>
    <w:rsid w:val="00C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C274"/>
  <w15:docId w15:val="{A9A2AD2A-2E5F-4414-BAAA-F56518E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F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9F40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Kobos</cp:lastModifiedBy>
  <cp:revision>2</cp:revision>
  <dcterms:created xsi:type="dcterms:W3CDTF">2018-07-17T20:06:00Z</dcterms:created>
  <dcterms:modified xsi:type="dcterms:W3CDTF">2020-02-09T16:57:00Z</dcterms:modified>
</cp:coreProperties>
</file>